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32DCE3F" w14:textId="77777777" w:rsidR="00C237EC" w:rsidRPr="00BE0AD4" w:rsidRDefault="00C237EC" w:rsidP="00C237E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sz w:val="28"/>
          <w:szCs w:val="28"/>
        </w:rPr>
      </w:pPr>
      <w:r w:rsidRPr="00BE0AD4">
        <w:rPr>
          <w:rFonts w:ascii="Helvetica Neue" w:hAnsi="Helvetica Neue" w:cs="Helvetica Neue"/>
          <w:b/>
          <w:sz w:val="28"/>
          <w:szCs w:val="28"/>
        </w:rPr>
        <w:t xml:space="preserve">Activity:  How is interaction useful in visualization?  Think of at least two scenarios. </w:t>
      </w:r>
    </w:p>
    <w:p w14:paraId="2F4DFCE9" w14:textId="77777777" w:rsidR="00C237EC" w:rsidRDefault="00C237EC" w:rsidP="00C237EC">
      <w:pPr>
        <w:widowControl w:val="0"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sz w:val="28"/>
          <w:szCs w:val="28"/>
        </w:rPr>
      </w:pPr>
      <w:proofErr w:type="gramStart"/>
      <w:r>
        <w:rPr>
          <w:rFonts w:ascii="Helvetica Neue" w:hAnsi="Helvetica Neue" w:cs="Helvetica Neue"/>
          <w:sz w:val="28"/>
          <w:szCs w:val="28"/>
        </w:rPr>
        <w:t>click</w:t>
      </w:r>
      <w:proofErr w:type="gramEnd"/>
      <w:r>
        <w:rPr>
          <w:rFonts w:ascii="Helvetica Neue" w:hAnsi="Helvetica Neue" w:cs="Helvetica Neue"/>
          <w:sz w:val="28"/>
          <w:szCs w:val="28"/>
        </w:rPr>
        <w:t>:  Allows user to “drill in” to a new graph</w:t>
      </w:r>
    </w:p>
    <w:p w14:paraId="5DEC4F0F" w14:textId="77777777" w:rsidR="00C237EC" w:rsidRDefault="00C237EC" w:rsidP="00C237EC">
      <w:pPr>
        <w:widowControl w:val="0"/>
        <w:numPr>
          <w:ilvl w:val="0"/>
          <w:numId w:val="1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sz w:val="28"/>
          <w:szCs w:val="28"/>
        </w:rPr>
      </w:pPr>
      <w:proofErr w:type="gramStart"/>
      <w:r>
        <w:rPr>
          <w:rFonts w:ascii="Helvetica Neue" w:hAnsi="Helvetica Neue" w:cs="Helvetica Neue"/>
          <w:sz w:val="28"/>
          <w:szCs w:val="28"/>
        </w:rPr>
        <w:t>hover</w:t>
      </w:r>
      <w:proofErr w:type="gramEnd"/>
      <w:r>
        <w:rPr>
          <w:rFonts w:ascii="Helvetica Neue" w:hAnsi="Helvetica Neue" w:cs="Helvetica Neue"/>
          <w:sz w:val="28"/>
          <w:szCs w:val="28"/>
        </w:rPr>
        <w:t>: allows user to maybe have a popover that comes up, or to highlight an area of the visualization</w:t>
      </w:r>
    </w:p>
    <w:p w14:paraId="4DA1D92D" w14:textId="77777777" w:rsidR="00C237EC" w:rsidRDefault="00C237EC" w:rsidP="00C237E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8"/>
          <w:szCs w:val="28"/>
        </w:rPr>
      </w:pPr>
    </w:p>
    <w:p w14:paraId="55156E4F" w14:textId="77777777" w:rsidR="00C237EC" w:rsidRPr="00BE0AD4" w:rsidRDefault="00C237EC" w:rsidP="00C237E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sz w:val="28"/>
          <w:szCs w:val="28"/>
        </w:rPr>
      </w:pPr>
      <w:r w:rsidRPr="00BE0AD4">
        <w:rPr>
          <w:rFonts w:ascii="Helvetica Neue" w:hAnsi="Helvetica Neue" w:cs="Helvetica Neue"/>
          <w:b/>
          <w:sz w:val="28"/>
          <w:szCs w:val="28"/>
        </w:rPr>
        <w:t>Activity:  What do users intend to do using the following interaction techniques?  Do not use the names of t</w:t>
      </w:r>
      <w:r w:rsidR="00BE0AD4" w:rsidRPr="00BE0AD4">
        <w:rPr>
          <w:rFonts w:ascii="Helvetica Neue" w:hAnsi="Helvetica Neue" w:cs="Helvetica Neue"/>
          <w:b/>
          <w:sz w:val="28"/>
          <w:szCs w:val="28"/>
        </w:rPr>
        <w:t>he techniques in your answers.</w:t>
      </w:r>
    </w:p>
    <w:p w14:paraId="3235BA2C" w14:textId="77777777" w:rsidR="00C237EC" w:rsidRDefault="00C237EC" w:rsidP="00C237EC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sz w:val="28"/>
          <w:szCs w:val="28"/>
        </w:rPr>
      </w:pPr>
    </w:p>
    <w:p w14:paraId="5233EBEC" w14:textId="77777777" w:rsidR="00C237EC" w:rsidRDefault="00C237EC" w:rsidP="00C237EC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sz w:val="28"/>
          <w:szCs w:val="28"/>
        </w:rPr>
      </w:pPr>
      <w:r>
        <w:rPr>
          <w:rFonts w:ascii="Helvetica Neue" w:hAnsi="Helvetica Neue" w:cs="Helvetica Neue"/>
          <w:sz w:val="28"/>
          <w:szCs w:val="28"/>
        </w:rPr>
        <w:t>Select: User intends to click on something to start an event</w:t>
      </w:r>
    </w:p>
    <w:p w14:paraId="2CEE9095" w14:textId="77777777" w:rsidR="00C237EC" w:rsidRDefault="00C237EC" w:rsidP="00C237EC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sz w:val="28"/>
          <w:szCs w:val="28"/>
        </w:rPr>
      </w:pPr>
      <w:r>
        <w:rPr>
          <w:rFonts w:ascii="Helvetica Neue" w:hAnsi="Helvetica Neue" w:cs="Helvetica Neue"/>
          <w:sz w:val="28"/>
          <w:szCs w:val="28"/>
        </w:rPr>
        <w:t>Sort: User intends to order their list in a certain way</w:t>
      </w:r>
    </w:p>
    <w:p w14:paraId="572D616B" w14:textId="77777777" w:rsidR="00C237EC" w:rsidRDefault="00C237EC" w:rsidP="00C237EC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sz w:val="28"/>
          <w:szCs w:val="28"/>
        </w:rPr>
      </w:pPr>
      <w:r>
        <w:rPr>
          <w:rFonts w:ascii="Helvetica Neue" w:hAnsi="Helvetica Neue" w:cs="Helvetica Neue"/>
          <w:sz w:val="28"/>
          <w:szCs w:val="28"/>
        </w:rPr>
        <w:t>Filter:  User wants a certain subset of the data</w:t>
      </w:r>
    </w:p>
    <w:p w14:paraId="02FF360B" w14:textId="77777777" w:rsidR="00C237EC" w:rsidRDefault="00C237EC" w:rsidP="00C237EC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sz w:val="28"/>
          <w:szCs w:val="28"/>
        </w:rPr>
      </w:pPr>
      <w:r>
        <w:rPr>
          <w:rFonts w:ascii="Helvetica Neue" w:hAnsi="Helvetica Neue" w:cs="Helvetica Neue"/>
          <w:sz w:val="28"/>
          <w:szCs w:val="28"/>
        </w:rPr>
        <w:t>Navigate:  User wants go to a certain area of a visual by scroll or click, or to get a different perspective</w:t>
      </w:r>
    </w:p>
    <w:p w14:paraId="13C8F441" w14:textId="77777777" w:rsidR="00C237EC" w:rsidRDefault="00C237EC" w:rsidP="00C237EC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 Neue" w:hAnsi="Helvetica Neue" w:cs="Helvetica Neue"/>
          <w:sz w:val="28"/>
          <w:szCs w:val="28"/>
        </w:rPr>
      </w:pPr>
      <w:r>
        <w:rPr>
          <w:rFonts w:ascii="Helvetica Neue" w:hAnsi="Helvetica Neue" w:cs="Helvetica Neue"/>
          <w:sz w:val="28"/>
          <w:szCs w:val="28"/>
        </w:rPr>
        <w:t>Coordinate:  User wants to get something done typically on a time schedule</w:t>
      </w:r>
    </w:p>
    <w:p w14:paraId="1F4F1432" w14:textId="77777777" w:rsidR="00CF4A83" w:rsidRDefault="00CF4A83"/>
    <w:p w14:paraId="37C67D95" w14:textId="77777777" w:rsidR="00BE0AD4" w:rsidRPr="00BE0AD4" w:rsidRDefault="00BE0AD4" w:rsidP="00BE0AD4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sz w:val="28"/>
          <w:szCs w:val="28"/>
        </w:rPr>
      </w:pPr>
      <w:r w:rsidRPr="00BE0AD4">
        <w:rPr>
          <w:rFonts w:ascii="Helvetica Neue" w:hAnsi="Helvetica Neue" w:cs="Helvetica Neue"/>
          <w:b/>
          <w:sz w:val="28"/>
          <w:szCs w:val="28"/>
        </w:rPr>
        <w:t xml:space="preserve">Activity: Convert this interaction into a storyboard. (41 minutes into video) </w:t>
      </w:r>
    </w:p>
    <w:p w14:paraId="54CC988A" w14:textId="77777777" w:rsidR="00BE0AD4" w:rsidRPr="00BE0AD4" w:rsidRDefault="00BE0AD4" w:rsidP="00BE0AD4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sz w:val="28"/>
          <w:szCs w:val="28"/>
        </w:rPr>
      </w:pPr>
      <w:r w:rsidRPr="00BE0AD4">
        <w:rPr>
          <w:rFonts w:ascii="Helvetica Neue" w:hAnsi="Helvetica Neue" w:cs="Helvetica Neue"/>
          <w:b/>
          <w:sz w:val="28"/>
          <w:szCs w:val="28"/>
        </w:rPr>
        <w:t xml:space="preserve">Each frame is substantial. </w:t>
      </w:r>
    </w:p>
    <w:p w14:paraId="4804D70D" w14:textId="77777777" w:rsidR="00BE0AD4" w:rsidRPr="00BE0AD4" w:rsidRDefault="00BE0AD4" w:rsidP="00BE0AD4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sz w:val="28"/>
          <w:szCs w:val="28"/>
        </w:rPr>
      </w:pPr>
      <w:r w:rsidRPr="00BE0AD4">
        <w:rPr>
          <w:rFonts w:ascii="Helvetica Neue" w:hAnsi="Helvetica Neue" w:cs="Helvetica Neue"/>
          <w:b/>
          <w:sz w:val="28"/>
          <w:szCs w:val="28"/>
        </w:rPr>
        <w:t xml:space="preserve">Leaving it out alters the story. </w:t>
      </w:r>
    </w:p>
    <w:p w14:paraId="7CBADD4B" w14:textId="77777777" w:rsidR="00BE0AD4" w:rsidRDefault="00BE0AD4"/>
    <w:p w14:paraId="27C882B4" w14:textId="77777777" w:rsidR="00BE0AD4" w:rsidRDefault="00B3116E">
      <w:r>
        <w:rPr>
          <w:noProof/>
        </w:rPr>
        <w:lastRenderedPageBreak/>
        <w:drawing>
          <wp:inline distT="0" distB="0" distL="0" distR="0" wp14:anchorId="4779660C" wp14:editId="174CA870">
            <wp:extent cx="5486400" cy="7315200"/>
            <wp:effectExtent l="0" t="0" r="0" b="0"/>
            <wp:docPr id="1" name="Picture 1" descr="Macintosh HD:Users:swaite:Downloads:hw5lecture:IMG_20160229_201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waite:Downloads:hw5lecture:IMG_20160229_20185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B01FD" w14:textId="77777777" w:rsidR="00BE0AD4" w:rsidRDefault="00BE0AD4"/>
    <w:p w14:paraId="22983582" w14:textId="77777777" w:rsidR="00BE0AD4" w:rsidRDefault="00BE0AD4"/>
    <w:p w14:paraId="44497399" w14:textId="77777777" w:rsidR="00BE0AD4" w:rsidRDefault="00BE0AD4"/>
    <w:p w14:paraId="50E49756" w14:textId="77777777" w:rsidR="00BE0AD4" w:rsidRPr="00BE0AD4" w:rsidRDefault="00BE0AD4" w:rsidP="00BE0AD4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sz w:val="28"/>
          <w:szCs w:val="28"/>
        </w:rPr>
      </w:pPr>
      <w:r w:rsidRPr="00BE0AD4">
        <w:rPr>
          <w:rFonts w:ascii="Helvetica Neue" w:hAnsi="Helvetica Neue" w:cs="Helvetica Neue"/>
          <w:b/>
          <w:sz w:val="28"/>
          <w:szCs w:val="28"/>
        </w:rPr>
        <w:t xml:space="preserve">Activity:  Datasets (49 minutes into the video) </w:t>
      </w:r>
    </w:p>
    <w:p w14:paraId="6C8EA784" w14:textId="77777777" w:rsidR="00BE0AD4" w:rsidRPr="00BE0AD4" w:rsidRDefault="00BE0AD4" w:rsidP="00BE0AD4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sz w:val="28"/>
          <w:szCs w:val="28"/>
        </w:rPr>
      </w:pPr>
      <w:r w:rsidRPr="00BE0AD4">
        <w:rPr>
          <w:rFonts w:ascii="Helvetica Neue" w:hAnsi="Helvetica Neue" w:cs="Helvetica Neue"/>
          <w:b/>
          <w:sz w:val="28"/>
          <w:szCs w:val="28"/>
        </w:rPr>
        <w:t xml:space="preserve">What questions could you answer with this data and the visual encodings?  For each question create a branch in an interaction storyboard. (10 minutes) </w:t>
      </w:r>
    </w:p>
    <w:p w14:paraId="37BD54A9" w14:textId="77777777" w:rsidR="00BE0AD4" w:rsidRDefault="00BE0AD4"/>
    <w:p w14:paraId="7565ABD6" w14:textId="77777777" w:rsidR="00B3116E" w:rsidRDefault="00B3116E" w:rsidP="00B3116E">
      <w:pPr>
        <w:pStyle w:val="ListParagraph"/>
        <w:numPr>
          <w:ilvl w:val="0"/>
          <w:numId w:val="3"/>
        </w:numPr>
      </w:pPr>
      <w:r>
        <w:t>Can we make the station/rating be more like an accordion so if we click the categories that it will move up the categories and show more categories?</w:t>
      </w:r>
    </w:p>
    <w:p w14:paraId="587E25C7" w14:textId="77777777" w:rsidR="00B3116E" w:rsidRDefault="00B3116E" w:rsidP="00B3116E">
      <w:pPr>
        <w:pStyle w:val="ListParagraph"/>
        <w:numPr>
          <w:ilvl w:val="0"/>
          <w:numId w:val="3"/>
        </w:numPr>
      </w:pPr>
      <w:r>
        <w:t>What about sub-categories for each category?</w:t>
      </w:r>
    </w:p>
    <w:p w14:paraId="7A7C3901" w14:textId="77777777" w:rsidR="00B3116E" w:rsidRDefault="00B3116E" w:rsidP="00B3116E">
      <w:r>
        <w:rPr>
          <w:noProof/>
        </w:rPr>
        <w:drawing>
          <wp:inline distT="0" distB="0" distL="0" distR="0" wp14:anchorId="72E68E80" wp14:editId="11F5BF16">
            <wp:extent cx="5486400" cy="3627493"/>
            <wp:effectExtent l="0" t="10160" r="0" b="0"/>
            <wp:docPr id="2" name="Picture 2" descr="Macintosh HD:Users:swaite:Downloads:hw5lecture:IMG_20160229_201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swaite:Downloads:hw5lecture:IMG_20160229_20190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86400" cy="362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AA3C2EB" w14:textId="77777777" w:rsidR="00B3116E" w:rsidRDefault="00B3116E" w:rsidP="00B3116E"/>
    <w:sectPr w:rsidR="00B3116E" w:rsidSect="00BE0AD4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7EDE63D1"/>
    <w:multiLevelType w:val="hybridMultilevel"/>
    <w:tmpl w:val="8E4456C4"/>
    <w:lvl w:ilvl="0" w:tplc="46F44E5C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37EC"/>
    <w:rsid w:val="00B3116E"/>
    <w:rsid w:val="00BE0AD4"/>
    <w:rsid w:val="00C237EC"/>
    <w:rsid w:val="00CF4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AFDC6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11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116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16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116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116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16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191</Words>
  <Characters>1089</Characters>
  <Application>Microsoft Macintosh Word</Application>
  <DocSecurity>0</DocSecurity>
  <Lines>9</Lines>
  <Paragraphs>2</Paragraphs>
  <ScaleCrop>false</ScaleCrop>
  <Company>Rubicon Project</Company>
  <LinksUpToDate>false</LinksUpToDate>
  <CharactersWithSpaces>1278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Stirling Waite</dc:creator>
  <cp:keywords/>
  <dc:description/>
  <cp:lastModifiedBy>Stirling Waite</cp:lastModifiedBy>
  <cp:revision>2</cp:revision>
  <dcterms:created xsi:type="dcterms:W3CDTF">2016-03-01T02:38:00Z</dcterms:created>
  <dcterms:modified xsi:type="dcterms:W3CDTF">2016-03-01T03:26:00Z</dcterms:modified>
</cp:coreProperties>
</file>